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23"/>
        <w:gridCol w:w="3642"/>
        <w:gridCol w:w="2780"/>
      </w:tblGrid>
      <w:tr w:rsidR="005A6CD2" w:rsidTr="005A6CD2">
        <w:trPr>
          <w:trHeight w:val="420"/>
        </w:trPr>
        <w:tc>
          <w:tcPr>
            <w:tcW w:w="905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5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A6CD2" w:rsidRDefault="005A6CD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PEI</w:t>
            </w:r>
          </w:p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Nombre: Miguel López</w:t>
            </w:r>
          </w:p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</w:tr>
      <w:tr w:rsidR="005A6CD2" w:rsidTr="005A6CD2">
        <w:trPr>
          <w:trHeight w:val="420"/>
        </w:trPr>
        <w:tc>
          <w:tcPr>
            <w:tcW w:w="1547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6CD2" w:rsidRDefault="005A6CD2">
            <w:pPr>
              <w:rPr>
                <w:b/>
              </w:rPr>
            </w:pPr>
          </w:p>
        </w:tc>
      </w:tr>
      <w:tr w:rsidR="005A6CD2" w:rsidTr="005A6CD2">
        <w:trPr>
          <w:trHeight w:val="420"/>
        </w:trPr>
        <w:tc>
          <w:tcPr>
            <w:tcW w:w="90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CE89D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Profesional de referencia: Joel Febrero</w:t>
            </w:r>
          </w:p>
        </w:tc>
      </w:tr>
      <w:tr w:rsidR="005A6CD2" w:rsidTr="005A6CD2">
        <w:trPr>
          <w:trHeight w:val="420"/>
        </w:trPr>
        <w:tc>
          <w:tcPr>
            <w:tcW w:w="90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1E8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Ámbito de la vida cotidiana</w:t>
            </w:r>
          </w:p>
        </w:tc>
      </w:tr>
      <w:tr w:rsidR="005A6CD2" w:rsidTr="005A6CD2">
        <w:trPr>
          <w:trHeight w:val="420"/>
        </w:trPr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Objetivos</w:t>
            </w:r>
          </w:p>
        </w:tc>
        <w:tc>
          <w:tcPr>
            <w:tcW w:w="3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Pautas de actuación</w:t>
            </w:r>
          </w:p>
        </w:tc>
        <w:tc>
          <w:tcPr>
            <w:tcW w:w="2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Temporalidad</w:t>
            </w:r>
          </w:p>
        </w:tc>
      </w:tr>
      <w:tr w:rsidR="005A6CD2" w:rsidTr="005A6CD2">
        <w:trPr>
          <w:trHeight w:val="420"/>
        </w:trPr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Interiorizar la necesidad de reciclar, reutilizar y a gestionar el consumo luz, </w:t>
            </w:r>
            <w:proofErr w:type="gramStart"/>
            <w:r>
              <w:rPr>
                <w:b/>
              </w:rPr>
              <w:t>agua..</w:t>
            </w:r>
            <w:proofErr w:type="gramEnd"/>
          </w:p>
        </w:tc>
        <w:tc>
          <w:tcPr>
            <w:tcW w:w="3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</w:pPr>
            <w:r>
              <w:t>Informarle la importancia de reciclar, reutilizar… y que lo lleve a cabo. (Taller)</w:t>
            </w:r>
          </w:p>
        </w:tc>
        <w:tc>
          <w:tcPr>
            <w:tcW w:w="2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t>Se hará a diario y revisión cada mes.</w:t>
            </w:r>
          </w:p>
        </w:tc>
      </w:tr>
      <w:tr w:rsidR="005A6CD2" w:rsidTr="005A6CD2">
        <w:trPr>
          <w:trHeight w:val="420"/>
        </w:trPr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Favorecer la rutina a la hora de acostarse y llegar a casa.</w:t>
            </w:r>
          </w:p>
        </w:tc>
        <w:tc>
          <w:tcPr>
            <w:tcW w:w="3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rPr>
                <w:b/>
              </w:rPr>
            </w:pPr>
            <w:r>
              <w:t>Se facilitará que se acueste normalmente a la misma hora y ponerle una hora de llegada.</w:t>
            </w:r>
          </w:p>
        </w:tc>
        <w:tc>
          <w:tcPr>
            <w:tcW w:w="2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t>Durante la estancia en el centro.</w:t>
            </w:r>
          </w:p>
        </w:tc>
      </w:tr>
      <w:tr w:rsidR="005A6CD2" w:rsidTr="005A6CD2">
        <w:trPr>
          <w:trHeight w:val="420"/>
        </w:trPr>
        <w:tc>
          <w:tcPr>
            <w:tcW w:w="90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1E8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Ámbito social</w:t>
            </w:r>
          </w:p>
        </w:tc>
      </w:tr>
      <w:tr w:rsidR="005A6CD2" w:rsidTr="005A6CD2">
        <w:trPr>
          <w:trHeight w:val="420"/>
        </w:trPr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Objetivos</w:t>
            </w:r>
          </w:p>
        </w:tc>
        <w:tc>
          <w:tcPr>
            <w:tcW w:w="3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Pautas de actuación</w:t>
            </w:r>
          </w:p>
        </w:tc>
        <w:tc>
          <w:tcPr>
            <w:tcW w:w="2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Temporalidad</w:t>
            </w:r>
          </w:p>
        </w:tc>
      </w:tr>
      <w:tr w:rsidR="005A6CD2" w:rsidTr="005A6CD2">
        <w:trPr>
          <w:trHeight w:val="420"/>
        </w:trPr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Favorecer un buen estado de ánimo.</w:t>
            </w:r>
          </w:p>
        </w:tc>
        <w:tc>
          <w:tcPr>
            <w:tcW w:w="3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</w:pPr>
            <w:r>
              <w:t xml:space="preserve">Facilitar que tenga momentos para </w:t>
            </w:r>
            <w:proofErr w:type="spellStart"/>
            <w:r>
              <w:t>el</w:t>
            </w:r>
            <w:proofErr w:type="spellEnd"/>
            <w:r>
              <w:t>, con cosas o actividades que le gusten.</w:t>
            </w:r>
          </w:p>
        </w:tc>
        <w:tc>
          <w:tcPr>
            <w:tcW w:w="2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t>Se hará a diario y revisará cada mes.</w:t>
            </w:r>
          </w:p>
        </w:tc>
      </w:tr>
      <w:tr w:rsidR="005A6CD2" w:rsidTr="005A6CD2">
        <w:trPr>
          <w:trHeight w:val="420"/>
        </w:trPr>
        <w:tc>
          <w:tcPr>
            <w:tcW w:w="90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1E8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Ámbito escolar y de aprendizajes</w:t>
            </w:r>
          </w:p>
        </w:tc>
      </w:tr>
      <w:tr w:rsidR="005A6CD2" w:rsidTr="005A6CD2">
        <w:trPr>
          <w:trHeight w:val="420"/>
        </w:trPr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Objetivos</w:t>
            </w:r>
          </w:p>
        </w:tc>
        <w:tc>
          <w:tcPr>
            <w:tcW w:w="3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Pautas de actuación</w:t>
            </w:r>
          </w:p>
        </w:tc>
        <w:tc>
          <w:tcPr>
            <w:tcW w:w="2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Temporalidad</w:t>
            </w:r>
          </w:p>
        </w:tc>
      </w:tr>
      <w:tr w:rsidR="005A6CD2" w:rsidTr="005A6CD2">
        <w:trPr>
          <w:trHeight w:val="420"/>
        </w:trPr>
        <w:tc>
          <w:tcPr>
            <w:tcW w:w="90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</w:pPr>
            <w:r>
              <w:t>Ha pedido una prórroga a diputación para poder continuar con su formación. Quiere hacer grado superior de integración.</w:t>
            </w:r>
          </w:p>
        </w:tc>
      </w:tr>
      <w:tr w:rsidR="005A6CD2" w:rsidTr="005A6CD2">
        <w:trPr>
          <w:trHeight w:val="420"/>
        </w:trPr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Realizar deberes y refuerzo de los contenidos más difíciles.</w:t>
            </w:r>
          </w:p>
        </w:tc>
        <w:tc>
          <w:tcPr>
            <w:tcW w:w="3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</w:pPr>
            <w:r>
              <w:t>Ayudarle con los trabajos y estudios.</w:t>
            </w:r>
          </w:p>
        </w:tc>
        <w:tc>
          <w:tcPr>
            <w:tcW w:w="2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</w:pPr>
            <w:r>
              <w:t>Durante la estancia en el centro.</w:t>
            </w:r>
          </w:p>
        </w:tc>
      </w:tr>
      <w:tr w:rsidR="005A6CD2" w:rsidTr="005A6CD2">
        <w:trPr>
          <w:trHeight w:val="420"/>
        </w:trPr>
        <w:tc>
          <w:tcPr>
            <w:tcW w:w="90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1E8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Ámbito familiar</w:t>
            </w:r>
          </w:p>
        </w:tc>
      </w:tr>
      <w:tr w:rsidR="005A6CD2" w:rsidTr="005A6CD2">
        <w:trPr>
          <w:trHeight w:val="420"/>
        </w:trPr>
        <w:tc>
          <w:tcPr>
            <w:tcW w:w="2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Objetivos</w:t>
            </w:r>
          </w:p>
        </w:tc>
        <w:tc>
          <w:tcPr>
            <w:tcW w:w="36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Pautas de actuación</w:t>
            </w:r>
          </w:p>
        </w:tc>
        <w:tc>
          <w:tcPr>
            <w:tcW w:w="2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Temporalidad</w:t>
            </w:r>
          </w:p>
        </w:tc>
      </w:tr>
      <w:tr w:rsidR="005A6CD2" w:rsidTr="005A6CD2">
        <w:trPr>
          <w:trHeight w:val="420"/>
        </w:trPr>
        <w:tc>
          <w:tcPr>
            <w:tcW w:w="90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A6CD2" w:rsidRDefault="005A6CD2">
            <w:pPr>
              <w:widowControl w:val="0"/>
              <w:spacing w:line="240" w:lineRule="auto"/>
              <w:jc w:val="center"/>
            </w:pPr>
            <w:r>
              <w:t>Controlar las visitas con su padre.</w:t>
            </w:r>
          </w:p>
        </w:tc>
      </w:tr>
    </w:tbl>
    <w:p w:rsidR="005A6CD2" w:rsidRDefault="005A6CD2">
      <w:bookmarkStart w:id="0" w:name="_GoBack"/>
      <w:bookmarkEnd w:id="0"/>
    </w:p>
    <w:sectPr w:rsidR="005A6C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CD2"/>
    <w:rsid w:val="005A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586027-7D66-4592-9481-C2C45114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6CD2"/>
    <w:pPr>
      <w:spacing w:after="0" w:line="276" w:lineRule="auto"/>
      <w:contextualSpacing/>
    </w:pPr>
    <w:rPr>
      <w:rFonts w:ascii="Arial" w:eastAsia="Arial" w:hAnsi="Arial" w:cs="Arial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68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191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Propietario</dc:creator>
  <cp:keywords/>
  <dc:description/>
  <cp:lastModifiedBy>Propietario</cp:lastModifiedBy>
  <cp:revision>1</cp:revision>
  <dcterms:created xsi:type="dcterms:W3CDTF">2018-11-16T08:25:00Z</dcterms:created>
  <dcterms:modified xsi:type="dcterms:W3CDTF">2018-11-16T08:28:00Z</dcterms:modified>
</cp:coreProperties>
</file>